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BFDB709" w14:textId="77777777" w:rsidR="00D61E90" w:rsidRPr="00D61E90" w:rsidRDefault="00D61E90" w:rsidP="00D61E90">
      <w:pPr>
        <w:shd w:val="clear" w:color="auto" w:fill="FFFFFF"/>
        <w:spacing w:before="180" w:line="240" w:lineRule="auto"/>
        <w:rPr>
          <w:rFonts w:ascii="Garamond" w:eastAsia="Times New Roman" w:hAnsi="Garamond"/>
          <w:color w:val="2D3B45"/>
          <w:sz w:val="45"/>
          <w:szCs w:val="45"/>
        </w:rPr>
      </w:pPr>
      <w:r w:rsidRPr="00D61E90">
        <w:rPr>
          <w:rFonts w:ascii="Garamond" w:eastAsia="Times New Roman" w:hAnsi="Garamond"/>
          <w:color w:val="2D3B45"/>
          <w:sz w:val="45"/>
          <w:szCs w:val="45"/>
        </w:rPr>
        <w:t> </w:t>
      </w:r>
      <w:r w:rsidRPr="00D61E90">
        <w:rPr>
          <w:rFonts w:ascii="Palatino Linotype" w:eastAsia="Times New Roman" w:hAnsi="Palatino Linotype" w:cs="Arial"/>
          <w:b/>
          <w:bCs/>
          <w:i/>
          <w:iCs/>
          <w:color w:val="002D5C"/>
          <w:sz w:val="45"/>
          <w:szCs w:val="45"/>
        </w:rPr>
        <w:t>Health Promotion &amp; Middle-Age Adults</w:t>
      </w:r>
    </w:p>
    <w:p w14:paraId="1F639E73" w14:textId="77777777" w:rsidR="00D61E90" w:rsidRPr="00D61E90" w:rsidRDefault="00D61E90" w:rsidP="00D61E90">
      <w:pPr>
        <w:spacing w:before="300" w:after="300" w:line="240" w:lineRule="auto"/>
        <w:rPr>
          <w:rFonts w:eastAsia="Times New Roman"/>
        </w:rPr>
      </w:pPr>
      <w:r w:rsidRPr="00D61E90">
        <w:rPr>
          <w:rFonts w:eastAsia="Times New Roman"/>
        </w:rPr>
        <w:pict w14:anchorId="0E7CE271">
          <v:rect id="_x0000_i1042" style="width:0;height:1.5pt" o:hralign="center" o:hrstd="t" o:hrnoshade="t" o:hr="t" fillcolor="#2d3b45" stroked="f"/>
        </w:pict>
      </w:r>
    </w:p>
    <w:p w14:paraId="4BC274DF" w14:textId="77777777" w:rsidR="00D61E90" w:rsidRPr="00D61E90" w:rsidRDefault="00D61E90" w:rsidP="00D61E90">
      <w:pPr>
        <w:shd w:val="clear" w:color="auto" w:fill="FFFFFF"/>
        <w:spacing w:before="180" w:line="240" w:lineRule="auto"/>
        <w:rPr>
          <w:rFonts w:ascii="Helvetica" w:eastAsia="Times New Roman" w:hAnsi="Helvetica" w:cs="Helvetica"/>
          <w:color w:val="2D3B45"/>
        </w:rPr>
      </w:pPr>
      <w:r w:rsidRPr="00D61E90">
        <w:rPr>
          <w:rFonts w:ascii="Helvetica" w:eastAsia="Times New Roman" w:hAnsi="Helvetica" w:cs="Helvetica"/>
          <w:color w:val="2D3B45"/>
        </w:rPr>
        <w:t>For this Discussion, your instructor will assign you your case number.</w:t>
      </w:r>
    </w:p>
    <w:tbl>
      <w:tblPr>
        <w:tblW w:w="11880" w:type="dxa"/>
        <w:tblInd w:w="75" w:type="dxa"/>
        <w:tblBorders>
          <w:top w:val="outset" w:sz="6" w:space="0" w:color="auto"/>
          <w:left w:val="outset" w:sz="6" w:space="0" w:color="auto"/>
          <w:bottom w:val="outset" w:sz="6" w:space="0" w:color="auto"/>
          <w:right w:val="outset" w:sz="6"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1143"/>
        <w:gridCol w:w="3579"/>
        <w:gridCol w:w="3579"/>
        <w:gridCol w:w="3579"/>
      </w:tblGrid>
      <w:tr w:rsidR="00D61E90" w:rsidRPr="00D61E90" w14:paraId="70EA3275" w14:textId="77777777" w:rsidTr="00D61E90">
        <w:trPr>
          <w:trHeight w:val="420"/>
        </w:trPr>
        <w:tc>
          <w:tcPr>
            <w:tcW w:w="1113" w:type="dxa"/>
            <w:tcBorders>
              <w:top w:val="outset" w:sz="6" w:space="0" w:color="auto"/>
              <w:left w:val="outset" w:sz="6" w:space="0" w:color="auto"/>
              <w:bottom w:val="outset" w:sz="6" w:space="0" w:color="auto"/>
              <w:right w:val="outset" w:sz="6" w:space="0" w:color="auto"/>
            </w:tcBorders>
            <w:shd w:val="clear" w:color="auto" w:fill="F3F3F3"/>
            <w:tcMar>
              <w:top w:w="30" w:type="dxa"/>
              <w:left w:w="30" w:type="dxa"/>
              <w:bottom w:w="30" w:type="dxa"/>
              <w:right w:w="30" w:type="dxa"/>
            </w:tcMar>
            <w:vAlign w:val="center"/>
            <w:hideMark/>
          </w:tcPr>
          <w:p w14:paraId="7E0A79B5" w14:textId="77777777" w:rsidR="00D61E90" w:rsidRPr="00D61E90" w:rsidRDefault="00D61E90" w:rsidP="00D61E90">
            <w:pPr>
              <w:spacing w:line="240" w:lineRule="auto"/>
              <w:rPr>
                <w:rFonts w:ascii="Helvetica" w:eastAsia="Times New Roman" w:hAnsi="Helvetica" w:cs="Helvetica"/>
                <w:color w:val="2D3B45"/>
              </w:rPr>
            </w:pPr>
          </w:p>
        </w:tc>
        <w:tc>
          <w:tcPr>
            <w:tcW w:w="3487" w:type="dxa"/>
            <w:tcBorders>
              <w:top w:val="outset" w:sz="6" w:space="0" w:color="auto"/>
              <w:left w:val="outset" w:sz="6" w:space="0" w:color="auto"/>
              <w:bottom w:val="outset" w:sz="6" w:space="0" w:color="auto"/>
              <w:right w:val="outset" w:sz="6" w:space="0" w:color="auto"/>
            </w:tcBorders>
            <w:shd w:val="clear" w:color="auto" w:fill="F3F3F3"/>
            <w:tcMar>
              <w:top w:w="30" w:type="dxa"/>
              <w:left w:w="30" w:type="dxa"/>
              <w:bottom w:w="30" w:type="dxa"/>
              <w:right w:w="30" w:type="dxa"/>
            </w:tcMar>
            <w:vAlign w:val="center"/>
            <w:hideMark/>
          </w:tcPr>
          <w:p w14:paraId="72EC07C4" w14:textId="77777777" w:rsidR="00D61E90" w:rsidRPr="00D61E90" w:rsidRDefault="00D61E90" w:rsidP="00D61E90">
            <w:pPr>
              <w:spacing w:line="240" w:lineRule="auto"/>
              <w:jc w:val="center"/>
              <w:rPr>
                <w:rFonts w:ascii="Helvetica" w:eastAsia="Times New Roman" w:hAnsi="Helvetica" w:cs="Helvetica"/>
                <w:color w:val="2D3B45"/>
              </w:rPr>
            </w:pPr>
            <w:r w:rsidRPr="00D61E90">
              <w:rPr>
                <w:rFonts w:ascii="Helvetica" w:eastAsia="Times New Roman" w:hAnsi="Helvetica" w:cs="Helvetica"/>
                <w:b/>
                <w:bCs/>
                <w:color w:val="2D3B45"/>
                <w:sz w:val="20"/>
                <w:szCs w:val="20"/>
              </w:rPr>
              <w:t>Case 1</w:t>
            </w:r>
          </w:p>
        </w:tc>
        <w:tc>
          <w:tcPr>
            <w:tcW w:w="3487" w:type="dxa"/>
            <w:tcBorders>
              <w:top w:val="outset" w:sz="6" w:space="0" w:color="auto"/>
              <w:left w:val="outset" w:sz="6" w:space="0" w:color="auto"/>
              <w:bottom w:val="outset" w:sz="6" w:space="0" w:color="auto"/>
              <w:right w:val="outset" w:sz="6" w:space="0" w:color="auto"/>
            </w:tcBorders>
            <w:shd w:val="clear" w:color="auto" w:fill="F3F3F3"/>
            <w:tcMar>
              <w:top w:w="30" w:type="dxa"/>
              <w:left w:w="30" w:type="dxa"/>
              <w:bottom w:w="30" w:type="dxa"/>
              <w:right w:w="30" w:type="dxa"/>
            </w:tcMar>
            <w:vAlign w:val="center"/>
            <w:hideMark/>
          </w:tcPr>
          <w:p w14:paraId="63F2E383" w14:textId="77777777" w:rsidR="00D61E90" w:rsidRPr="00D61E90" w:rsidRDefault="00D61E90" w:rsidP="00D61E90">
            <w:pPr>
              <w:spacing w:line="240" w:lineRule="auto"/>
              <w:jc w:val="center"/>
              <w:rPr>
                <w:rFonts w:ascii="Helvetica" w:eastAsia="Times New Roman" w:hAnsi="Helvetica" w:cs="Helvetica"/>
                <w:color w:val="2D3B45"/>
              </w:rPr>
            </w:pPr>
            <w:r w:rsidRPr="00D61E90">
              <w:rPr>
                <w:rFonts w:ascii="Helvetica" w:eastAsia="Times New Roman" w:hAnsi="Helvetica" w:cs="Helvetica"/>
                <w:b/>
                <w:bCs/>
                <w:color w:val="2D3B45"/>
                <w:sz w:val="20"/>
                <w:szCs w:val="20"/>
              </w:rPr>
              <w:t>Case 2</w:t>
            </w:r>
          </w:p>
        </w:tc>
        <w:tc>
          <w:tcPr>
            <w:tcW w:w="3487" w:type="dxa"/>
            <w:tcBorders>
              <w:top w:val="outset" w:sz="6" w:space="0" w:color="auto"/>
              <w:left w:val="outset" w:sz="6" w:space="0" w:color="auto"/>
              <w:bottom w:val="outset" w:sz="6" w:space="0" w:color="auto"/>
              <w:right w:val="outset" w:sz="6" w:space="0" w:color="auto"/>
            </w:tcBorders>
            <w:shd w:val="clear" w:color="auto" w:fill="F3F3F3"/>
            <w:tcMar>
              <w:top w:w="30" w:type="dxa"/>
              <w:left w:w="30" w:type="dxa"/>
              <w:bottom w:w="30" w:type="dxa"/>
              <w:right w:w="30" w:type="dxa"/>
            </w:tcMar>
            <w:vAlign w:val="center"/>
            <w:hideMark/>
          </w:tcPr>
          <w:p w14:paraId="780EF56C" w14:textId="77777777" w:rsidR="00D61E90" w:rsidRPr="00D61E90" w:rsidRDefault="00D61E90" w:rsidP="00D61E90">
            <w:pPr>
              <w:spacing w:line="240" w:lineRule="auto"/>
              <w:rPr>
                <w:rFonts w:ascii="Helvetica" w:eastAsia="Times New Roman" w:hAnsi="Helvetica" w:cs="Helvetica"/>
                <w:color w:val="2D3B45"/>
              </w:rPr>
            </w:pPr>
            <w:r w:rsidRPr="00D61E90">
              <w:rPr>
                <w:rFonts w:ascii="Helvetica" w:eastAsia="Times New Roman" w:hAnsi="Helvetica" w:cs="Helvetica"/>
                <w:b/>
                <w:bCs/>
                <w:color w:val="2D3B45"/>
                <w:sz w:val="20"/>
                <w:szCs w:val="20"/>
              </w:rPr>
              <w:t>Case 3</w:t>
            </w:r>
          </w:p>
        </w:tc>
      </w:tr>
      <w:tr w:rsidR="00D61E90" w:rsidRPr="00D61E90" w14:paraId="1424F15A" w14:textId="77777777" w:rsidTr="00D61E90">
        <w:tc>
          <w:tcPr>
            <w:tcW w:w="1113"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639EA704" w14:textId="77777777" w:rsidR="00D61E90" w:rsidRPr="00D61E90" w:rsidRDefault="00D61E90" w:rsidP="00D61E90">
            <w:pPr>
              <w:spacing w:line="240" w:lineRule="auto"/>
              <w:rPr>
                <w:rFonts w:ascii="Helvetica" w:eastAsia="Times New Roman" w:hAnsi="Helvetica" w:cs="Helvetica"/>
                <w:color w:val="2D3B45"/>
              </w:rPr>
            </w:pPr>
            <w:r w:rsidRPr="00D61E90">
              <w:rPr>
                <w:rFonts w:ascii="Helvetica" w:eastAsia="Times New Roman" w:hAnsi="Helvetica" w:cs="Helvetica"/>
                <w:b/>
                <w:bCs/>
                <w:color w:val="2D3B45"/>
                <w:sz w:val="20"/>
                <w:szCs w:val="20"/>
              </w:rPr>
              <w:t> Cases</w:t>
            </w:r>
          </w:p>
        </w:tc>
        <w:tc>
          <w:tcPr>
            <w:tcW w:w="348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87A2FAD" w14:textId="77777777" w:rsidR="00D61E90" w:rsidRPr="00D61E90" w:rsidRDefault="00D61E90" w:rsidP="00D61E90">
            <w:pPr>
              <w:spacing w:before="180" w:line="240" w:lineRule="auto"/>
              <w:rPr>
                <w:rFonts w:ascii="Helvetica" w:eastAsia="Times New Roman" w:hAnsi="Helvetica" w:cs="Helvetica"/>
                <w:color w:val="2D3B45"/>
              </w:rPr>
            </w:pPr>
            <w:r w:rsidRPr="00D61E90">
              <w:rPr>
                <w:rFonts w:ascii="Helvetica" w:eastAsia="Times New Roman" w:hAnsi="Helvetica" w:cs="Helvetica"/>
                <w:color w:val="2D3B45"/>
                <w:sz w:val="20"/>
                <w:szCs w:val="20"/>
              </w:rPr>
              <w:t>J.G. is a nurse practitioner working in a health clinic. Her clinic provides care to a majority of Hispanic migrant farmworkers during the summer months. Farmworkers in the area are susceptible to health problems because they are in a low-income bracket and may be exposed to unsanitary working and housing conditions. The workers do not tend to seek preventive care because of finances, transportation, and fear of deportation in many instances.</w:t>
            </w:r>
          </w:p>
          <w:p w14:paraId="6283D6EA" w14:textId="77777777" w:rsidR="00D61E90" w:rsidRPr="00D61E90" w:rsidRDefault="00D61E90" w:rsidP="00D61E90">
            <w:pPr>
              <w:spacing w:before="180" w:line="240" w:lineRule="auto"/>
              <w:rPr>
                <w:rFonts w:ascii="Helvetica" w:eastAsia="Times New Roman" w:hAnsi="Helvetica" w:cs="Helvetica"/>
                <w:color w:val="2D3B45"/>
              </w:rPr>
            </w:pPr>
            <w:r w:rsidRPr="00D61E90">
              <w:rPr>
                <w:rFonts w:ascii="Helvetica" w:eastAsia="Times New Roman" w:hAnsi="Helvetica" w:cs="Helvetica"/>
                <w:color w:val="2D3B45"/>
                <w:sz w:val="20"/>
                <w:szCs w:val="20"/>
              </w:rPr>
              <w:t>She struggles with the delivery of fragmented services within the migrant community because individuals move around frequently. In her encounters with the patients she serves, she has to stress early the importance of screening and follow-up care. She must also carefully assess the level of health literacy when providing education. In addition, She remains culturally sensitive to the beliefs and practices of the population she serves.</w:t>
            </w:r>
          </w:p>
        </w:tc>
        <w:tc>
          <w:tcPr>
            <w:tcW w:w="348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6D8AB64" w14:textId="77777777" w:rsidR="00D61E90" w:rsidRPr="00D61E90" w:rsidRDefault="00D61E90" w:rsidP="00D61E90">
            <w:pPr>
              <w:spacing w:before="180" w:line="240" w:lineRule="auto"/>
              <w:rPr>
                <w:rFonts w:ascii="Helvetica" w:eastAsia="Times New Roman" w:hAnsi="Helvetica" w:cs="Helvetica"/>
                <w:color w:val="2D3B45"/>
              </w:rPr>
            </w:pPr>
            <w:r w:rsidRPr="00D61E90">
              <w:rPr>
                <w:rFonts w:ascii="Helvetica" w:eastAsia="Times New Roman" w:hAnsi="Helvetica" w:cs="Helvetica"/>
                <w:color w:val="2D3B45"/>
                <w:sz w:val="20"/>
                <w:szCs w:val="20"/>
              </w:rPr>
              <w:t>K.Y. is an employee-health nurse practitioner for a large corporation. Her role is to advocate for her clients by helping them improve their quality of life, both for the present and the future, through the identification of risk factors, health promotion, and other nursing interventions. The majority of the employees She sees are middle-age adults.</w:t>
            </w:r>
          </w:p>
          <w:p w14:paraId="71341A1B" w14:textId="77777777" w:rsidR="00D61E90" w:rsidRPr="00D61E90" w:rsidRDefault="00D61E90" w:rsidP="00D61E90">
            <w:pPr>
              <w:spacing w:before="180" w:line="240" w:lineRule="auto"/>
              <w:rPr>
                <w:rFonts w:ascii="Helvetica" w:eastAsia="Times New Roman" w:hAnsi="Helvetica" w:cs="Helvetica"/>
                <w:color w:val="2D3B45"/>
              </w:rPr>
            </w:pPr>
            <w:r w:rsidRPr="00D61E90">
              <w:rPr>
                <w:rFonts w:ascii="Helvetica" w:eastAsia="Times New Roman" w:hAnsi="Helvetica" w:cs="Helvetica"/>
                <w:color w:val="2D3B45"/>
                <w:sz w:val="20"/>
                <w:szCs w:val="20"/>
              </w:rPr>
              <w:t>Her clients come to see her for a variety of reasons, including stress, mental illness, and on-the-job injuries. K.Y. assists her clients by providing education about healthy lifestyle choices, referrals to community resources, and counseling.</w:t>
            </w:r>
          </w:p>
        </w:tc>
        <w:tc>
          <w:tcPr>
            <w:tcW w:w="348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6DA6488" w14:textId="77777777" w:rsidR="00D61E90" w:rsidRPr="00D61E90" w:rsidRDefault="00D61E90" w:rsidP="00D61E90">
            <w:pPr>
              <w:spacing w:before="180" w:line="240" w:lineRule="auto"/>
              <w:rPr>
                <w:rFonts w:ascii="Helvetica" w:eastAsia="Times New Roman" w:hAnsi="Helvetica" w:cs="Helvetica"/>
                <w:color w:val="2D3B45"/>
              </w:rPr>
            </w:pPr>
            <w:r w:rsidRPr="00D61E90">
              <w:rPr>
                <w:rFonts w:ascii="Helvetica" w:eastAsia="Times New Roman" w:hAnsi="Helvetica" w:cs="Helvetica"/>
                <w:color w:val="2D3B45"/>
                <w:sz w:val="20"/>
                <w:szCs w:val="20"/>
              </w:rPr>
              <w:t>R.K. is a home health nurse practitioner who delivers primary care to a predominantly Medicare population. The role of the home health nurse practitioner is to provide assessments to individuals inclusive of the environment, provide direct skilled care and treatment, and provide education and referrals as needed. He must work closely with the patient and his or her caregiver in trying to prevent complications of illness.</w:t>
            </w:r>
          </w:p>
          <w:p w14:paraId="334FB6CF" w14:textId="77777777" w:rsidR="00D61E90" w:rsidRPr="00D61E90" w:rsidRDefault="00D61E90" w:rsidP="00D61E90">
            <w:pPr>
              <w:spacing w:before="180" w:line="240" w:lineRule="auto"/>
              <w:rPr>
                <w:rFonts w:ascii="Helvetica" w:eastAsia="Times New Roman" w:hAnsi="Helvetica" w:cs="Helvetica"/>
                <w:color w:val="2D3B45"/>
              </w:rPr>
            </w:pPr>
            <w:r w:rsidRPr="00D61E90">
              <w:rPr>
                <w:rFonts w:ascii="Helvetica" w:eastAsia="Times New Roman" w:hAnsi="Helvetica" w:cs="Helvetica"/>
                <w:color w:val="2D3B45"/>
                <w:sz w:val="20"/>
                <w:szCs w:val="20"/>
              </w:rPr>
              <w:t>R.K. specializes in providing wound care services in the home. He visits many diabetic patients living in a senior community. These patients are considered to be homebound and use wheelchairs or walkers to reach the common dining room where meals are served every evening. He is interested in assessing the nutritional content of the meals that are served.</w:t>
            </w:r>
          </w:p>
        </w:tc>
      </w:tr>
      <w:tr w:rsidR="00D61E90" w:rsidRPr="00D61E90" w14:paraId="15E8C9DC" w14:textId="77777777" w:rsidTr="00D61E90">
        <w:tc>
          <w:tcPr>
            <w:tcW w:w="1113"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684BCE7A" w14:textId="77777777" w:rsidR="00D61E90" w:rsidRPr="00D61E90" w:rsidRDefault="00D61E90" w:rsidP="00D61E90">
            <w:pPr>
              <w:spacing w:line="240" w:lineRule="auto"/>
              <w:rPr>
                <w:rFonts w:ascii="Helvetica" w:eastAsia="Times New Roman" w:hAnsi="Helvetica" w:cs="Helvetica"/>
                <w:color w:val="2D3B45"/>
              </w:rPr>
            </w:pPr>
            <w:r w:rsidRPr="00D61E90">
              <w:rPr>
                <w:rFonts w:ascii="Helvetica" w:eastAsia="Times New Roman" w:hAnsi="Helvetica" w:cs="Helvetica"/>
                <w:b/>
                <w:bCs/>
                <w:color w:val="2D3B45"/>
                <w:sz w:val="20"/>
                <w:szCs w:val="20"/>
              </w:rPr>
              <w:t>Questions for the case</w:t>
            </w:r>
          </w:p>
        </w:tc>
        <w:tc>
          <w:tcPr>
            <w:tcW w:w="348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3F3D14C8" w14:textId="77777777" w:rsidR="00D61E90" w:rsidRPr="00D61E90" w:rsidRDefault="00D61E90" w:rsidP="00D61E90">
            <w:pPr>
              <w:spacing w:before="180" w:line="240" w:lineRule="auto"/>
              <w:rPr>
                <w:rFonts w:ascii="Helvetica" w:eastAsia="Times New Roman" w:hAnsi="Helvetica" w:cs="Helvetica"/>
                <w:color w:val="2D3B45"/>
              </w:rPr>
            </w:pPr>
            <w:r w:rsidRPr="00D61E90">
              <w:rPr>
                <w:rFonts w:ascii="Helvetica" w:eastAsia="Times New Roman" w:hAnsi="Helvetica" w:cs="Helvetica"/>
                <w:color w:val="2D3B45"/>
                <w:sz w:val="20"/>
                <w:szCs w:val="20"/>
              </w:rPr>
              <w:t>Create a list of health hazards associated with the migrant population in general and the one referred on the case. Which would be your recommendations to the migrant population to prevent injuries related to those hazards and how to improve their health.</w:t>
            </w:r>
          </w:p>
        </w:tc>
        <w:tc>
          <w:tcPr>
            <w:tcW w:w="348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5531D2A" w14:textId="77777777" w:rsidR="00D61E90" w:rsidRPr="00D61E90" w:rsidRDefault="00D61E90" w:rsidP="00D61E90">
            <w:pPr>
              <w:spacing w:before="180" w:line="240" w:lineRule="auto"/>
              <w:rPr>
                <w:rFonts w:ascii="Helvetica" w:eastAsia="Times New Roman" w:hAnsi="Helvetica" w:cs="Helvetica"/>
                <w:color w:val="2D3B45"/>
              </w:rPr>
            </w:pPr>
            <w:r w:rsidRPr="00D61E90">
              <w:rPr>
                <w:rFonts w:ascii="Helvetica" w:eastAsia="Times New Roman" w:hAnsi="Helvetica" w:cs="Helvetica"/>
                <w:color w:val="2D3B45"/>
                <w:sz w:val="20"/>
                <w:szCs w:val="20"/>
              </w:rPr>
              <w:t>Make a summary of the typical biological changes in the middle-age adult.</w:t>
            </w:r>
          </w:p>
        </w:tc>
        <w:tc>
          <w:tcPr>
            <w:tcW w:w="348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092AC4E" w14:textId="77777777" w:rsidR="00D61E90" w:rsidRPr="00D61E90" w:rsidRDefault="00D61E90" w:rsidP="00D61E90">
            <w:pPr>
              <w:spacing w:before="180" w:line="240" w:lineRule="auto"/>
              <w:rPr>
                <w:rFonts w:ascii="Helvetica" w:eastAsia="Times New Roman" w:hAnsi="Helvetica" w:cs="Helvetica"/>
                <w:color w:val="2D3B45"/>
              </w:rPr>
            </w:pPr>
            <w:r w:rsidRPr="00D61E90">
              <w:rPr>
                <w:rFonts w:ascii="Helvetica" w:eastAsia="Times New Roman" w:hAnsi="Helvetica" w:cs="Helvetica"/>
                <w:color w:val="2D3B45"/>
                <w:sz w:val="20"/>
                <w:szCs w:val="20"/>
              </w:rPr>
              <w:t>Create a list of recommendations of major activities older adults can engage in to promote health and prevent frailty.</w:t>
            </w:r>
          </w:p>
        </w:tc>
      </w:tr>
    </w:tbl>
    <w:p w14:paraId="1E94C621" w14:textId="77777777" w:rsidR="00D61E90" w:rsidRPr="00D61E90" w:rsidRDefault="00D61E90" w:rsidP="00D61E90">
      <w:pPr>
        <w:shd w:val="clear" w:color="auto" w:fill="FFFFFF"/>
        <w:spacing w:before="180" w:line="240" w:lineRule="auto"/>
        <w:rPr>
          <w:rFonts w:ascii="Helvetica" w:eastAsia="Times New Roman" w:hAnsi="Helvetica" w:cs="Helvetica"/>
          <w:color w:val="2D3B45"/>
        </w:rPr>
      </w:pPr>
      <w:r w:rsidRPr="00D61E90">
        <w:rPr>
          <w:rFonts w:ascii="Helvetica" w:eastAsia="Times New Roman" w:hAnsi="Helvetica" w:cs="Helvetica"/>
          <w:color w:val="2D3B45"/>
        </w:rPr>
        <w:br/>
        <w:t>Once you received your case number; answer the specific question on the table above. Then, continue to discuss the 3 topics listed below for your case:</w:t>
      </w:r>
    </w:p>
    <w:p w14:paraId="4C81B0B9" w14:textId="77777777" w:rsidR="00D61E90" w:rsidRPr="00D61E90" w:rsidRDefault="00D61E90" w:rsidP="00D61E90">
      <w:pPr>
        <w:numPr>
          <w:ilvl w:val="0"/>
          <w:numId w:val="3"/>
        </w:numPr>
        <w:shd w:val="clear" w:color="auto" w:fill="FFFFFF"/>
        <w:spacing w:before="100" w:beforeAutospacing="1" w:afterAutospacing="1" w:line="240" w:lineRule="auto"/>
        <w:ind w:left="375"/>
        <w:rPr>
          <w:rFonts w:ascii="Helvetica" w:eastAsia="Times New Roman" w:hAnsi="Helvetica" w:cs="Helvetica"/>
          <w:color w:val="2D3B45"/>
        </w:rPr>
      </w:pPr>
      <w:r w:rsidRPr="00D61E90">
        <w:rPr>
          <w:rFonts w:ascii="Helvetica" w:eastAsia="Times New Roman" w:hAnsi="Helvetica" w:cs="Helvetica"/>
          <w:b/>
          <w:bCs/>
          <w:color w:val="800080"/>
        </w:rPr>
        <w:t xml:space="preserve">Discuss how you would advise young adults in selecting contraceptive methods. Do you have any personal, religious reservations, or discomforts </w:t>
      </w:r>
      <w:r w:rsidRPr="00D61E90">
        <w:rPr>
          <w:rFonts w:ascii="Helvetica" w:eastAsia="Times New Roman" w:hAnsi="Helvetica" w:cs="Helvetica"/>
          <w:b/>
          <w:bCs/>
          <w:color w:val="800080"/>
        </w:rPr>
        <w:lastRenderedPageBreak/>
        <w:t>that would interfere with your ability to advise clients and ask them how they would address these personal conflicts?</w:t>
      </w:r>
    </w:p>
    <w:p w14:paraId="26658B67" w14:textId="77777777" w:rsidR="00D61E90" w:rsidRPr="00D61E90" w:rsidRDefault="00D61E90" w:rsidP="00D61E90">
      <w:pPr>
        <w:numPr>
          <w:ilvl w:val="0"/>
          <w:numId w:val="3"/>
        </w:numPr>
        <w:shd w:val="clear" w:color="auto" w:fill="FFFFFF"/>
        <w:spacing w:before="100" w:beforeAutospacing="1" w:afterAutospacing="1" w:line="240" w:lineRule="auto"/>
        <w:ind w:left="375"/>
        <w:rPr>
          <w:rFonts w:ascii="Helvetica" w:eastAsia="Times New Roman" w:hAnsi="Helvetica" w:cs="Helvetica"/>
          <w:color w:val="2D3B45"/>
        </w:rPr>
      </w:pPr>
      <w:r w:rsidRPr="00D61E90">
        <w:rPr>
          <w:rFonts w:ascii="Helvetica" w:eastAsia="Times New Roman" w:hAnsi="Helvetica" w:cs="Helvetica"/>
          <w:b/>
          <w:bCs/>
          <w:color w:val="800080"/>
        </w:rPr>
        <w:t>Have students develop a smoking cessation plan for a client.</w:t>
      </w:r>
    </w:p>
    <w:p w14:paraId="20A1B6A7" w14:textId="77777777" w:rsidR="00D61E90" w:rsidRPr="00D61E90" w:rsidRDefault="00D61E90" w:rsidP="00D61E90">
      <w:pPr>
        <w:numPr>
          <w:ilvl w:val="0"/>
          <w:numId w:val="3"/>
        </w:numPr>
        <w:shd w:val="clear" w:color="auto" w:fill="FFFFFF"/>
        <w:spacing w:before="100" w:beforeAutospacing="1" w:line="240" w:lineRule="auto"/>
        <w:ind w:left="375"/>
        <w:rPr>
          <w:rFonts w:ascii="Helvetica" w:eastAsia="Times New Roman" w:hAnsi="Helvetica" w:cs="Helvetica"/>
          <w:color w:val="2D3B45"/>
        </w:rPr>
      </w:pPr>
      <w:r w:rsidRPr="00D61E90">
        <w:rPr>
          <w:rFonts w:ascii="Helvetica" w:eastAsia="Times New Roman" w:hAnsi="Helvetica" w:cs="Helvetica"/>
          <w:b/>
          <w:bCs/>
          <w:color w:val="800080"/>
        </w:rPr>
        <w:t>Evaluate the impact of poverty on older adults. Make sure to include the impact on their physical and mental health and health promotion recommendations.</w:t>
      </w:r>
    </w:p>
    <w:p w14:paraId="76E8DC09" w14:textId="77777777" w:rsidR="00D61E90" w:rsidRPr="00D61E90" w:rsidRDefault="00D61E90" w:rsidP="00D61E90">
      <w:pPr>
        <w:shd w:val="clear" w:color="auto" w:fill="FFFFFF"/>
        <w:spacing w:before="180" w:after="180" w:line="240" w:lineRule="auto"/>
        <w:rPr>
          <w:rFonts w:ascii="Helvetica" w:eastAsia="Times New Roman" w:hAnsi="Helvetica" w:cs="Helvetica"/>
          <w:color w:val="2D3B45"/>
        </w:rPr>
      </w:pPr>
      <w:r w:rsidRPr="00D61E90">
        <w:rPr>
          <w:rFonts w:ascii="Helvetica" w:eastAsia="Times New Roman" w:hAnsi="Helvetica" w:cs="Helvetica"/>
          <w:color w:val="2D3B45"/>
        </w:rPr>
        <w:t> </w:t>
      </w:r>
    </w:p>
    <w:p w14:paraId="5E4E4E63" w14:textId="77777777" w:rsidR="00D61E90" w:rsidRPr="00D61E90" w:rsidRDefault="00D61E90" w:rsidP="00D61E90">
      <w:pPr>
        <w:shd w:val="clear" w:color="auto" w:fill="FFFFFF"/>
        <w:spacing w:before="180" w:line="240" w:lineRule="auto"/>
        <w:rPr>
          <w:rFonts w:ascii="Helvetica" w:eastAsia="Times New Roman" w:hAnsi="Helvetica" w:cs="Helvetica"/>
          <w:color w:val="2D3B45"/>
        </w:rPr>
      </w:pPr>
      <w:r w:rsidRPr="00D61E90">
        <w:rPr>
          <w:rFonts w:ascii="Helvetica" w:eastAsia="Times New Roman" w:hAnsi="Helvetica" w:cs="Helvetica"/>
          <w:b/>
          <w:bCs/>
          <w:color w:val="2D3B45"/>
        </w:rPr>
        <w:t>Submission Instructions:</w:t>
      </w:r>
    </w:p>
    <w:p w14:paraId="27BC3B07" w14:textId="3EEB9658" w:rsidR="00D61E90" w:rsidRPr="00D61E90" w:rsidRDefault="00D61E90" w:rsidP="00D61E90">
      <w:pPr>
        <w:numPr>
          <w:ilvl w:val="0"/>
          <w:numId w:val="4"/>
        </w:numPr>
        <w:shd w:val="clear" w:color="auto" w:fill="FFFFFF"/>
        <w:spacing w:before="100" w:beforeAutospacing="1" w:after="100" w:afterAutospacing="1" w:line="240" w:lineRule="auto"/>
        <w:ind w:left="375"/>
        <w:rPr>
          <w:rFonts w:ascii="Helvetica" w:eastAsia="Times New Roman" w:hAnsi="Helvetica" w:cs="Helvetica"/>
          <w:color w:val="2D3B45"/>
        </w:rPr>
      </w:pPr>
      <w:r w:rsidRPr="00D61E90">
        <w:rPr>
          <w:rFonts w:ascii="Helvetica" w:eastAsia="Times New Roman" w:hAnsi="Helvetica" w:cs="Helvetica"/>
          <w:color w:val="2D3B45"/>
        </w:rPr>
        <w:t>post should be at least 500 words, formatted and cited in current APA style with support from at least 2 academic sources. Your initial post is worth 8 points.</w:t>
      </w:r>
    </w:p>
    <w:p w14:paraId="7E54A903" w14:textId="77777777" w:rsidR="00D61E90" w:rsidRPr="00D61E90" w:rsidRDefault="00D61E90" w:rsidP="00D61E90">
      <w:pPr>
        <w:shd w:val="clear" w:color="auto" w:fill="FFFFFF"/>
        <w:spacing w:before="180" w:after="180" w:line="240" w:lineRule="auto"/>
        <w:rPr>
          <w:rFonts w:ascii="Helvetica" w:eastAsia="Times New Roman" w:hAnsi="Helvetica" w:cs="Helvetica"/>
          <w:color w:val="2D3B45"/>
        </w:rPr>
      </w:pPr>
      <w:r w:rsidRPr="00D61E90">
        <w:rPr>
          <w:rFonts w:ascii="Helvetica" w:eastAsia="Times New Roman" w:hAnsi="Helvetica" w:cs="Helvetica"/>
          <w:noProof/>
          <w:color w:val="2D3B45"/>
        </w:rPr>
        <w:drawing>
          <wp:inline distT="0" distB="0" distL="0" distR="0" wp14:anchorId="74E42302" wp14:editId="6F1FEEF2">
            <wp:extent cx="7797800" cy="431800"/>
            <wp:effectExtent l="0" t="0" r="0" b="6350"/>
            <wp:docPr id="23" name="Picture 23" descr="n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nul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797800" cy="431800"/>
                    </a:xfrm>
                    <a:prstGeom prst="rect">
                      <a:avLst/>
                    </a:prstGeom>
                    <a:noFill/>
                    <a:ln>
                      <a:noFill/>
                    </a:ln>
                  </pic:spPr>
                </pic:pic>
              </a:graphicData>
            </a:graphic>
          </wp:inline>
        </w:drawing>
      </w:r>
    </w:p>
    <w:p w14:paraId="10E4C171" w14:textId="77777777" w:rsidR="00D61E90" w:rsidRPr="00D61E90" w:rsidRDefault="00D61E90" w:rsidP="00D61E90">
      <w:pPr>
        <w:shd w:val="clear" w:color="auto" w:fill="FFFFFF"/>
        <w:spacing w:before="180" w:line="240" w:lineRule="auto"/>
        <w:rPr>
          <w:rFonts w:ascii="Helvetica" w:eastAsia="Times New Roman" w:hAnsi="Helvetica" w:cs="Helvetica"/>
          <w:color w:val="2D3B45"/>
        </w:rPr>
      </w:pPr>
      <w:r w:rsidRPr="00D61E90">
        <w:rPr>
          <w:rFonts w:ascii="Helvetica" w:eastAsia="Times New Roman" w:hAnsi="Helvetica" w:cs="Helvetica"/>
          <w:b/>
          <w:bCs/>
          <w:color w:val="2D3B45"/>
        </w:rPr>
        <w:br/>
        <w:t>Grading Rubric</w:t>
      </w:r>
      <w:r w:rsidRPr="00D61E90">
        <w:rPr>
          <w:rFonts w:ascii="Helvetica" w:eastAsia="Times New Roman" w:hAnsi="Helvetica" w:cs="Helvetica"/>
          <w:color w:val="2D3B45"/>
        </w:rPr>
        <w:t> </w:t>
      </w:r>
    </w:p>
    <w:p w14:paraId="32DDCE83" w14:textId="77777777" w:rsidR="00D61E90" w:rsidRPr="00D61E90" w:rsidRDefault="00D61E90" w:rsidP="00D61E90">
      <w:pPr>
        <w:spacing w:before="300" w:after="300" w:line="240" w:lineRule="auto"/>
        <w:rPr>
          <w:rFonts w:eastAsia="Times New Roman"/>
        </w:rPr>
      </w:pPr>
      <w:r w:rsidRPr="00D61E90">
        <w:rPr>
          <w:rFonts w:eastAsia="Times New Roman"/>
        </w:rPr>
        <w:pict w14:anchorId="6807BD80">
          <v:rect id="_x0000_i1043" style="width:0;height:1.5pt" o:hralign="center" o:hrstd="t" o:hrnoshade="t" o:hr="t" fillcolor="#2d3b45" stroked="f"/>
        </w:pict>
      </w:r>
    </w:p>
    <w:p w14:paraId="024855DB" w14:textId="77777777" w:rsidR="00D61E90" w:rsidRPr="00D61E90" w:rsidRDefault="00D61E90" w:rsidP="00D61E90">
      <w:pPr>
        <w:shd w:val="clear" w:color="auto" w:fill="FFFFFF"/>
        <w:spacing w:before="180" w:after="180" w:line="240" w:lineRule="auto"/>
        <w:rPr>
          <w:rFonts w:ascii="Helvetica" w:eastAsia="Times New Roman" w:hAnsi="Helvetica" w:cs="Helvetica"/>
          <w:color w:val="2D3B45"/>
        </w:rPr>
      </w:pPr>
      <w:r w:rsidRPr="00D61E90">
        <w:rPr>
          <w:rFonts w:ascii="Helvetica" w:eastAsia="Times New Roman" w:hAnsi="Helvetica" w:cs="Helvetica"/>
          <w:color w:val="2D3B45"/>
        </w:rPr>
        <w:t>Your assignment will be graded according to the grading rubric.</w:t>
      </w:r>
    </w:p>
    <w:tbl>
      <w:tblPr>
        <w:tblW w:w="11880" w:type="dxa"/>
        <w:tblInd w:w="75" w:type="dxa"/>
        <w:tblBorders>
          <w:top w:val="dotted" w:sz="6" w:space="0" w:color="auto"/>
          <w:left w:val="dotted" w:sz="6" w:space="0" w:color="auto"/>
          <w:bottom w:val="dotted" w:sz="6" w:space="0" w:color="auto"/>
          <w:right w:val="dotted" w:sz="6"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2023"/>
        <w:gridCol w:w="1845"/>
        <w:gridCol w:w="2000"/>
        <w:gridCol w:w="1913"/>
        <w:gridCol w:w="2088"/>
        <w:gridCol w:w="2011"/>
      </w:tblGrid>
      <w:tr w:rsidR="00D61E90" w:rsidRPr="00D61E90" w14:paraId="560719CB" w14:textId="77777777" w:rsidTr="00D61E90">
        <w:trPr>
          <w:trHeight w:val="525"/>
        </w:trPr>
        <w:tc>
          <w:tcPr>
            <w:tcW w:w="11916" w:type="dxa"/>
            <w:gridSpan w:val="6"/>
            <w:tcBorders>
              <w:top w:val="outset" w:sz="6" w:space="0" w:color="auto"/>
              <w:left w:val="outset" w:sz="6" w:space="0" w:color="auto"/>
              <w:bottom w:val="outset" w:sz="6" w:space="0" w:color="auto"/>
              <w:right w:val="outset" w:sz="6" w:space="0" w:color="auto"/>
            </w:tcBorders>
            <w:shd w:val="clear" w:color="auto" w:fill="F3F3F3"/>
            <w:vAlign w:val="center"/>
            <w:hideMark/>
          </w:tcPr>
          <w:p w14:paraId="2C125301" w14:textId="77777777" w:rsidR="00D61E90" w:rsidRPr="00D61E90" w:rsidRDefault="00D61E90" w:rsidP="00D61E90">
            <w:pPr>
              <w:spacing w:line="240" w:lineRule="auto"/>
              <w:rPr>
                <w:rFonts w:ascii="Helvetica" w:eastAsia="Times New Roman" w:hAnsi="Helvetica" w:cs="Helvetica"/>
                <w:b/>
                <w:bCs/>
                <w:color w:val="2D3B45"/>
              </w:rPr>
            </w:pPr>
            <w:r w:rsidRPr="00D61E90">
              <w:rPr>
                <w:rFonts w:ascii="Helvetica" w:eastAsia="Times New Roman" w:hAnsi="Helvetica" w:cs="Helvetica"/>
                <w:b/>
                <w:bCs/>
                <w:color w:val="2D3B45"/>
              </w:rPr>
              <w:t>Discussion Rubric</w:t>
            </w:r>
          </w:p>
        </w:tc>
      </w:tr>
      <w:tr w:rsidR="00D61E90" w:rsidRPr="00D61E90" w14:paraId="6F7ED359" w14:textId="77777777" w:rsidTr="00D61E90">
        <w:trPr>
          <w:trHeight w:val="555"/>
        </w:trPr>
        <w:tc>
          <w:tcPr>
            <w:tcW w:w="2029" w:type="dxa"/>
            <w:tcBorders>
              <w:top w:val="outset" w:sz="6" w:space="0" w:color="auto"/>
              <w:left w:val="outset" w:sz="6" w:space="0" w:color="auto"/>
              <w:bottom w:val="outset" w:sz="6" w:space="0" w:color="auto"/>
              <w:right w:val="outset" w:sz="6" w:space="0" w:color="auto"/>
            </w:tcBorders>
            <w:shd w:val="clear" w:color="auto" w:fill="F3F3F3"/>
            <w:vAlign w:val="center"/>
            <w:hideMark/>
          </w:tcPr>
          <w:p w14:paraId="697555B6" w14:textId="77777777" w:rsidR="00D61E90" w:rsidRPr="00D61E90" w:rsidRDefault="00D61E90" w:rsidP="00D61E90">
            <w:pPr>
              <w:spacing w:line="240" w:lineRule="auto"/>
              <w:jc w:val="center"/>
              <w:rPr>
                <w:rFonts w:ascii="Helvetica" w:eastAsia="Times New Roman" w:hAnsi="Helvetica" w:cs="Helvetica"/>
                <w:b/>
                <w:bCs/>
                <w:color w:val="2D3B45"/>
              </w:rPr>
            </w:pPr>
            <w:r w:rsidRPr="00D61E90">
              <w:rPr>
                <w:rFonts w:ascii="Helvetica" w:eastAsia="Times New Roman" w:hAnsi="Helvetica" w:cs="Helvetica"/>
                <w:b/>
                <w:bCs/>
                <w:color w:val="2D3B45"/>
              </w:rPr>
              <w:t>Criteria</w:t>
            </w:r>
          </w:p>
        </w:tc>
        <w:tc>
          <w:tcPr>
            <w:tcW w:w="7866" w:type="dxa"/>
            <w:gridSpan w:val="4"/>
            <w:tcBorders>
              <w:top w:val="outset" w:sz="6" w:space="0" w:color="auto"/>
              <w:left w:val="outset" w:sz="6" w:space="0" w:color="auto"/>
              <w:bottom w:val="outset" w:sz="6" w:space="0" w:color="auto"/>
              <w:right w:val="outset" w:sz="6" w:space="0" w:color="auto"/>
            </w:tcBorders>
            <w:shd w:val="clear" w:color="auto" w:fill="F3F3F3"/>
            <w:vAlign w:val="center"/>
            <w:hideMark/>
          </w:tcPr>
          <w:p w14:paraId="55662692" w14:textId="77777777" w:rsidR="00D61E90" w:rsidRPr="00D61E90" w:rsidRDefault="00D61E90" w:rsidP="00D61E90">
            <w:pPr>
              <w:spacing w:line="240" w:lineRule="auto"/>
              <w:jc w:val="center"/>
              <w:rPr>
                <w:rFonts w:ascii="Helvetica" w:eastAsia="Times New Roman" w:hAnsi="Helvetica" w:cs="Helvetica"/>
                <w:b/>
                <w:bCs/>
                <w:color w:val="2D3B45"/>
              </w:rPr>
            </w:pPr>
            <w:r w:rsidRPr="00D61E90">
              <w:rPr>
                <w:rFonts w:ascii="Helvetica" w:eastAsia="Times New Roman" w:hAnsi="Helvetica" w:cs="Helvetica"/>
                <w:b/>
                <w:bCs/>
                <w:color w:val="2D3B45"/>
              </w:rPr>
              <w:t>Ratings</w:t>
            </w:r>
          </w:p>
        </w:tc>
        <w:tc>
          <w:tcPr>
            <w:tcW w:w="1934" w:type="dxa"/>
            <w:tcBorders>
              <w:top w:val="outset" w:sz="6" w:space="0" w:color="auto"/>
              <w:left w:val="outset" w:sz="6" w:space="0" w:color="auto"/>
              <w:bottom w:val="outset" w:sz="6" w:space="0" w:color="auto"/>
              <w:right w:val="outset" w:sz="6" w:space="0" w:color="auto"/>
            </w:tcBorders>
            <w:shd w:val="clear" w:color="auto" w:fill="F3F3F3"/>
            <w:vAlign w:val="center"/>
            <w:hideMark/>
          </w:tcPr>
          <w:p w14:paraId="4AE287C1" w14:textId="77777777" w:rsidR="00D61E90" w:rsidRPr="00D61E90" w:rsidRDefault="00D61E90" w:rsidP="00D61E90">
            <w:pPr>
              <w:spacing w:line="240" w:lineRule="auto"/>
              <w:jc w:val="center"/>
              <w:rPr>
                <w:rFonts w:ascii="Helvetica" w:eastAsia="Times New Roman" w:hAnsi="Helvetica" w:cs="Helvetica"/>
                <w:b/>
                <w:bCs/>
                <w:color w:val="2D3B45"/>
              </w:rPr>
            </w:pPr>
            <w:r w:rsidRPr="00D61E90">
              <w:rPr>
                <w:rFonts w:ascii="Helvetica" w:eastAsia="Times New Roman" w:hAnsi="Helvetica" w:cs="Helvetica"/>
                <w:b/>
                <w:bCs/>
                <w:color w:val="2D3B45"/>
              </w:rPr>
              <w:t>Points</w:t>
            </w:r>
          </w:p>
        </w:tc>
      </w:tr>
      <w:tr w:rsidR="00D61E90" w:rsidRPr="00D61E90" w14:paraId="61C03870" w14:textId="77777777" w:rsidTr="00D61E90">
        <w:trPr>
          <w:trHeight w:val="2790"/>
        </w:trPr>
        <w:tc>
          <w:tcPr>
            <w:tcW w:w="199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6F7EEE2C" w14:textId="77777777" w:rsidR="00D61E90" w:rsidRPr="00D61E90" w:rsidRDefault="00D61E90" w:rsidP="00D61E90">
            <w:pPr>
              <w:spacing w:before="180" w:line="240" w:lineRule="auto"/>
              <w:rPr>
                <w:rFonts w:ascii="Helvetica" w:eastAsia="Times New Roman" w:hAnsi="Helvetica" w:cs="Helvetica"/>
                <w:color w:val="2D3B45"/>
              </w:rPr>
            </w:pPr>
            <w:r w:rsidRPr="00D61E90">
              <w:rPr>
                <w:rFonts w:ascii="Helvetica" w:eastAsia="Times New Roman" w:hAnsi="Helvetica" w:cs="Helvetica"/>
                <w:color w:val="2D3B45"/>
                <w:sz w:val="20"/>
                <w:szCs w:val="20"/>
              </w:rPr>
              <w:t>Identification of Main Issues, Problems, and Concepts</w:t>
            </w:r>
          </w:p>
        </w:tc>
        <w:tc>
          <w:tcPr>
            <w:tcW w:w="184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383FD1A" w14:textId="77777777" w:rsidR="00D61E90" w:rsidRPr="00D61E90" w:rsidRDefault="00D61E90" w:rsidP="00D61E90">
            <w:pPr>
              <w:spacing w:before="180" w:line="240" w:lineRule="auto"/>
              <w:rPr>
                <w:rFonts w:ascii="Helvetica" w:eastAsia="Times New Roman" w:hAnsi="Helvetica" w:cs="Helvetica"/>
                <w:color w:val="2D3B45"/>
              </w:rPr>
            </w:pPr>
            <w:r w:rsidRPr="00D61E90">
              <w:rPr>
                <w:rFonts w:ascii="Helvetica" w:eastAsia="Times New Roman" w:hAnsi="Helvetica" w:cs="Helvetica"/>
                <w:b/>
                <w:bCs/>
                <w:color w:val="2D3B45"/>
                <w:sz w:val="20"/>
                <w:szCs w:val="20"/>
              </w:rPr>
              <w:t>5 points</w:t>
            </w:r>
            <w:r w:rsidRPr="00D61E90">
              <w:rPr>
                <w:rFonts w:ascii="Helvetica" w:eastAsia="Times New Roman" w:hAnsi="Helvetica" w:cs="Helvetica"/>
                <w:b/>
                <w:bCs/>
                <w:color w:val="2D3B45"/>
                <w:sz w:val="20"/>
                <w:szCs w:val="20"/>
              </w:rPr>
              <w:br/>
              <w:t>Distinguished</w:t>
            </w:r>
          </w:p>
          <w:p w14:paraId="2991B6AC" w14:textId="77777777" w:rsidR="00D61E90" w:rsidRPr="00D61E90" w:rsidRDefault="00D61E90" w:rsidP="00D61E90">
            <w:pPr>
              <w:spacing w:before="180" w:line="240" w:lineRule="auto"/>
              <w:rPr>
                <w:rFonts w:ascii="Helvetica" w:eastAsia="Times New Roman" w:hAnsi="Helvetica" w:cs="Helvetica"/>
                <w:color w:val="2D3B45"/>
              </w:rPr>
            </w:pPr>
            <w:r w:rsidRPr="00D61E90">
              <w:rPr>
                <w:rFonts w:ascii="Helvetica" w:eastAsia="Times New Roman" w:hAnsi="Helvetica" w:cs="Helvetica"/>
                <w:color w:val="2D3B45"/>
                <w:sz w:val="20"/>
                <w:szCs w:val="20"/>
              </w:rPr>
              <w:t>Identify and demonstrate a sophisticated understanding of the issues, problems, and concepts.</w:t>
            </w:r>
          </w:p>
        </w:tc>
        <w:tc>
          <w:tcPr>
            <w:tcW w:w="1931"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619B16F" w14:textId="77777777" w:rsidR="00D61E90" w:rsidRPr="00D61E90" w:rsidRDefault="00D61E90" w:rsidP="00D61E90">
            <w:pPr>
              <w:spacing w:before="180" w:line="240" w:lineRule="auto"/>
              <w:rPr>
                <w:rFonts w:ascii="Helvetica" w:eastAsia="Times New Roman" w:hAnsi="Helvetica" w:cs="Helvetica"/>
                <w:color w:val="2D3B45"/>
              </w:rPr>
            </w:pPr>
            <w:r w:rsidRPr="00D61E90">
              <w:rPr>
                <w:rFonts w:ascii="Helvetica" w:eastAsia="Times New Roman" w:hAnsi="Helvetica" w:cs="Helvetica"/>
                <w:b/>
                <w:bCs/>
                <w:color w:val="2D3B45"/>
                <w:sz w:val="20"/>
                <w:szCs w:val="20"/>
              </w:rPr>
              <w:t>4 points</w:t>
            </w:r>
            <w:r w:rsidRPr="00D61E90">
              <w:rPr>
                <w:rFonts w:ascii="Helvetica" w:eastAsia="Times New Roman" w:hAnsi="Helvetica" w:cs="Helvetica"/>
                <w:b/>
                <w:bCs/>
                <w:color w:val="2D3B45"/>
                <w:sz w:val="20"/>
                <w:szCs w:val="20"/>
              </w:rPr>
              <w:br/>
              <w:t>Excellent</w:t>
            </w:r>
          </w:p>
          <w:p w14:paraId="32B8DE12" w14:textId="77777777" w:rsidR="00D61E90" w:rsidRPr="00D61E90" w:rsidRDefault="00D61E90" w:rsidP="00D61E90">
            <w:pPr>
              <w:spacing w:before="180" w:line="240" w:lineRule="auto"/>
              <w:rPr>
                <w:rFonts w:ascii="Helvetica" w:eastAsia="Times New Roman" w:hAnsi="Helvetica" w:cs="Helvetica"/>
                <w:color w:val="2D3B45"/>
              </w:rPr>
            </w:pPr>
            <w:r w:rsidRPr="00D61E90">
              <w:rPr>
                <w:rFonts w:ascii="Helvetica" w:eastAsia="Times New Roman" w:hAnsi="Helvetica" w:cs="Helvetica"/>
                <w:color w:val="2D3B45"/>
                <w:sz w:val="20"/>
                <w:szCs w:val="20"/>
              </w:rPr>
              <w:t>Identifies and demonstrates an accomplished understanding of most of the issues, problems, and concepts.</w:t>
            </w:r>
          </w:p>
        </w:tc>
        <w:tc>
          <w:tcPr>
            <w:tcW w:w="191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92C1DD8" w14:textId="77777777" w:rsidR="00D61E90" w:rsidRPr="00D61E90" w:rsidRDefault="00D61E90" w:rsidP="00D61E90">
            <w:pPr>
              <w:spacing w:before="180" w:line="240" w:lineRule="auto"/>
              <w:rPr>
                <w:rFonts w:ascii="Helvetica" w:eastAsia="Times New Roman" w:hAnsi="Helvetica" w:cs="Helvetica"/>
                <w:color w:val="2D3B45"/>
              </w:rPr>
            </w:pPr>
            <w:r w:rsidRPr="00D61E90">
              <w:rPr>
                <w:rFonts w:ascii="Helvetica" w:eastAsia="Times New Roman" w:hAnsi="Helvetica" w:cs="Helvetica"/>
                <w:b/>
                <w:bCs/>
                <w:color w:val="2D3B45"/>
                <w:sz w:val="20"/>
                <w:szCs w:val="20"/>
              </w:rPr>
              <w:t>2 points</w:t>
            </w:r>
            <w:r w:rsidRPr="00D61E90">
              <w:rPr>
                <w:rFonts w:ascii="Helvetica" w:eastAsia="Times New Roman" w:hAnsi="Helvetica" w:cs="Helvetica"/>
                <w:b/>
                <w:bCs/>
                <w:color w:val="2D3B45"/>
                <w:sz w:val="20"/>
                <w:szCs w:val="20"/>
              </w:rPr>
              <w:br/>
              <w:t>Fair</w:t>
            </w:r>
          </w:p>
          <w:p w14:paraId="2C81E859" w14:textId="77777777" w:rsidR="00D61E90" w:rsidRPr="00D61E90" w:rsidRDefault="00D61E90" w:rsidP="00D61E90">
            <w:pPr>
              <w:spacing w:before="180" w:line="240" w:lineRule="auto"/>
              <w:rPr>
                <w:rFonts w:ascii="Helvetica" w:eastAsia="Times New Roman" w:hAnsi="Helvetica" w:cs="Helvetica"/>
                <w:color w:val="2D3B45"/>
              </w:rPr>
            </w:pPr>
            <w:r w:rsidRPr="00D61E90">
              <w:rPr>
                <w:rFonts w:ascii="Helvetica" w:eastAsia="Times New Roman" w:hAnsi="Helvetica" w:cs="Helvetica"/>
                <w:color w:val="2D3B45"/>
                <w:sz w:val="20"/>
                <w:szCs w:val="20"/>
              </w:rPr>
              <w:t>Identifies and demonstrates an acceptable understanding of most of the issues, problems, and concepts.</w:t>
            </w:r>
          </w:p>
        </w:tc>
        <w:tc>
          <w:tcPr>
            <w:tcW w:w="191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EBB61FF" w14:textId="77777777" w:rsidR="00D61E90" w:rsidRPr="00D61E90" w:rsidRDefault="00D61E90" w:rsidP="00D61E90">
            <w:pPr>
              <w:spacing w:before="180" w:line="240" w:lineRule="auto"/>
              <w:rPr>
                <w:rFonts w:ascii="Helvetica" w:eastAsia="Times New Roman" w:hAnsi="Helvetica" w:cs="Helvetica"/>
                <w:color w:val="2D3B45"/>
              </w:rPr>
            </w:pPr>
            <w:r w:rsidRPr="00D61E90">
              <w:rPr>
                <w:rFonts w:ascii="Helvetica" w:eastAsia="Times New Roman" w:hAnsi="Helvetica" w:cs="Helvetica"/>
                <w:b/>
                <w:bCs/>
                <w:color w:val="2D3B45"/>
                <w:sz w:val="20"/>
                <w:szCs w:val="20"/>
              </w:rPr>
              <w:t>1 point</w:t>
            </w:r>
            <w:r w:rsidRPr="00D61E90">
              <w:rPr>
                <w:rFonts w:ascii="Helvetica" w:eastAsia="Times New Roman" w:hAnsi="Helvetica" w:cs="Helvetica"/>
                <w:b/>
                <w:bCs/>
                <w:color w:val="2D3B45"/>
                <w:sz w:val="20"/>
                <w:szCs w:val="20"/>
              </w:rPr>
              <w:br/>
              <w:t>Poor</w:t>
            </w:r>
          </w:p>
          <w:p w14:paraId="45AB27F0" w14:textId="77777777" w:rsidR="00D61E90" w:rsidRPr="00D61E90" w:rsidRDefault="00D61E90" w:rsidP="00D61E90">
            <w:pPr>
              <w:spacing w:before="180" w:line="240" w:lineRule="auto"/>
              <w:rPr>
                <w:rFonts w:ascii="Helvetica" w:eastAsia="Times New Roman" w:hAnsi="Helvetica" w:cs="Helvetica"/>
                <w:color w:val="2D3B45"/>
              </w:rPr>
            </w:pPr>
            <w:r w:rsidRPr="00D61E90">
              <w:rPr>
                <w:rFonts w:ascii="Helvetica" w:eastAsia="Times New Roman" w:hAnsi="Helvetica" w:cs="Helvetica"/>
                <w:color w:val="2D3B45"/>
                <w:sz w:val="20"/>
                <w:szCs w:val="20"/>
              </w:rPr>
              <w:t>Identifies and demonstrates an unacceptable understanding of most issues, problems, and concepts.</w:t>
            </w:r>
          </w:p>
        </w:tc>
        <w:tc>
          <w:tcPr>
            <w:tcW w:w="190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5227F3C9" w14:textId="77777777" w:rsidR="00D61E90" w:rsidRPr="00D61E90" w:rsidRDefault="00D61E90" w:rsidP="00D61E90">
            <w:pPr>
              <w:spacing w:line="240" w:lineRule="auto"/>
              <w:jc w:val="center"/>
              <w:rPr>
                <w:rFonts w:ascii="Helvetica" w:eastAsia="Times New Roman" w:hAnsi="Helvetica" w:cs="Helvetica"/>
                <w:color w:val="2D3B45"/>
              </w:rPr>
            </w:pPr>
            <w:r w:rsidRPr="00D61E90">
              <w:rPr>
                <w:rFonts w:ascii="Helvetica" w:eastAsia="Times New Roman" w:hAnsi="Helvetica" w:cs="Helvetica"/>
                <w:color w:val="2D3B45"/>
                <w:sz w:val="20"/>
                <w:szCs w:val="20"/>
              </w:rPr>
              <w:t>5 points</w:t>
            </w:r>
          </w:p>
        </w:tc>
      </w:tr>
      <w:tr w:rsidR="00D61E90" w:rsidRPr="00D61E90" w14:paraId="064C6FBE" w14:textId="77777777" w:rsidTr="00D61E90">
        <w:trPr>
          <w:trHeight w:val="3990"/>
        </w:trPr>
        <w:tc>
          <w:tcPr>
            <w:tcW w:w="199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26421966" w14:textId="77777777" w:rsidR="00D61E90" w:rsidRPr="00D61E90" w:rsidRDefault="00D61E90" w:rsidP="00D61E90">
            <w:pPr>
              <w:spacing w:before="180" w:line="240" w:lineRule="auto"/>
              <w:rPr>
                <w:rFonts w:ascii="Helvetica" w:eastAsia="Times New Roman" w:hAnsi="Helvetica" w:cs="Helvetica"/>
                <w:color w:val="2D3B45"/>
              </w:rPr>
            </w:pPr>
            <w:r w:rsidRPr="00D61E90">
              <w:rPr>
                <w:rFonts w:ascii="Helvetica" w:eastAsia="Times New Roman" w:hAnsi="Helvetica" w:cs="Helvetica"/>
                <w:color w:val="2D3B45"/>
                <w:sz w:val="20"/>
                <w:szCs w:val="20"/>
              </w:rPr>
              <w:lastRenderedPageBreak/>
              <w:t>Use of Citations, Writing Mechanics and APA Formatting Guidelines</w:t>
            </w:r>
          </w:p>
        </w:tc>
        <w:tc>
          <w:tcPr>
            <w:tcW w:w="184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0D5296F" w14:textId="77777777" w:rsidR="00D61E90" w:rsidRPr="00D61E90" w:rsidRDefault="00D61E90" w:rsidP="00D61E90">
            <w:pPr>
              <w:spacing w:before="180" w:line="240" w:lineRule="auto"/>
              <w:rPr>
                <w:rFonts w:ascii="Helvetica" w:eastAsia="Times New Roman" w:hAnsi="Helvetica" w:cs="Helvetica"/>
                <w:color w:val="2D3B45"/>
              </w:rPr>
            </w:pPr>
            <w:r w:rsidRPr="00D61E90">
              <w:rPr>
                <w:rFonts w:ascii="Helvetica" w:eastAsia="Times New Roman" w:hAnsi="Helvetica" w:cs="Helvetica"/>
                <w:b/>
                <w:bCs/>
                <w:color w:val="2D3B45"/>
                <w:sz w:val="20"/>
                <w:szCs w:val="20"/>
              </w:rPr>
              <w:t>3 points</w:t>
            </w:r>
            <w:r w:rsidRPr="00D61E90">
              <w:rPr>
                <w:rFonts w:ascii="Helvetica" w:eastAsia="Times New Roman" w:hAnsi="Helvetica" w:cs="Helvetica"/>
                <w:b/>
                <w:bCs/>
                <w:color w:val="2D3B45"/>
                <w:sz w:val="20"/>
                <w:szCs w:val="20"/>
              </w:rPr>
              <w:br/>
              <w:t>Distinguished</w:t>
            </w:r>
          </w:p>
          <w:p w14:paraId="1CA356D3" w14:textId="77777777" w:rsidR="00D61E90" w:rsidRPr="00D61E90" w:rsidRDefault="00D61E90" w:rsidP="00D61E90">
            <w:pPr>
              <w:spacing w:before="180" w:line="240" w:lineRule="auto"/>
              <w:rPr>
                <w:rFonts w:ascii="Helvetica" w:eastAsia="Times New Roman" w:hAnsi="Helvetica" w:cs="Helvetica"/>
                <w:color w:val="2D3B45"/>
              </w:rPr>
            </w:pPr>
            <w:r w:rsidRPr="00D61E90">
              <w:rPr>
                <w:rFonts w:ascii="Helvetica" w:eastAsia="Times New Roman" w:hAnsi="Helvetica" w:cs="Helvetica"/>
                <w:color w:val="2D3B45"/>
                <w:sz w:val="20"/>
                <w:szCs w:val="20"/>
              </w:rPr>
              <w:t>Effectively uses the literature and other resources to inform their work. Exceptional use of citations and extended referencing. High level of APA precision and free of grammar and spelling errors.</w:t>
            </w:r>
          </w:p>
        </w:tc>
        <w:tc>
          <w:tcPr>
            <w:tcW w:w="1931"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146ABC7" w14:textId="77777777" w:rsidR="00D61E90" w:rsidRPr="00D61E90" w:rsidRDefault="00D61E90" w:rsidP="00D61E90">
            <w:pPr>
              <w:spacing w:before="180" w:line="240" w:lineRule="auto"/>
              <w:rPr>
                <w:rFonts w:ascii="Helvetica" w:eastAsia="Times New Roman" w:hAnsi="Helvetica" w:cs="Helvetica"/>
                <w:color w:val="2D3B45"/>
              </w:rPr>
            </w:pPr>
            <w:r w:rsidRPr="00D61E90">
              <w:rPr>
                <w:rFonts w:ascii="Helvetica" w:eastAsia="Times New Roman" w:hAnsi="Helvetica" w:cs="Helvetica"/>
                <w:b/>
                <w:bCs/>
                <w:color w:val="2D3B45"/>
                <w:sz w:val="20"/>
                <w:szCs w:val="20"/>
              </w:rPr>
              <w:t>2 points</w:t>
            </w:r>
            <w:r w:rsidRPr="00D61E90">
              <w:rPr>
                <w:rFonts w:ascii="Helvetica" w:eastAsia="Times New Roman" w:hAnsi="Helvetica" w:cs="Helvetica"/>
                <w:b/>
                <w:bCs/>
                <w:color w:val="2D3B45"/>
                <w:sz w:val="20"/>
                <w:szCs w:val="20"/>
              </w:rPr>
              <w:br/>
              <w:t>Excellent</w:t>
            </w:r>
          </w:p>
          <w:p w14:paraId="4F38C3F0" w14:textId="77777777" w:rsidR="00D61E90" w:rsidRPr="00D61E90" w:rsidRDefault="00D61E90" w:rsidP="00D61E90">
            <w:pPr>
              <w:spacing w:before="180" w:line="240" w:lineRule="auto"/>
              <w:rPr>
                <w:rFonts w:ascii="Helvetica" w:eastAsia="Times New Roman" w:hAnsi="Helvetica" w:cs="Helvetica"/>
                <w:color w:val="2D3B45"/>
              </w:rPr>
            </w:pPr>
            <w:r w:rsidRPr="00D61E90">
              <w:rPr>
                <w:rFonts w:ascii="Helvetica" w:eastAsia="Times New Roman" w:hAnsi="Helvetica" w:cs="Helvetica"/>
                <w:color w:val="2D3B45"/>
                <w:sz w:val="20"/>
                <w:szCs w:val="20"/>
              </w:rPr>
              <w:t>Effectively uses the literature and other resources to inform their work. Moderate use of citations and extended referencing. Moderate level of APA precision and free of grammar and spelling errors.</w:t>
            </w:r>
          </w:p>
        </w:tc>
        <w:tc>
          <w:tcPr>
            <w:tcW w:w="191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FC1B570" w14:textId="77777777" w:rsidR="00D61E90" w:rsidRPr="00D61E90" w:rsidRDefault="00D61E90" w:rsidP="00D61E90">
            <w:pPr>
              <w:spacing w:before="180" w:line="240" w:lineRule="auto"/>
              <w:rPr>
                <w:rFonts w:ascii="Helvetica" w:eastAsia="Times New Roman" w:hAnsi="Helvetica" w:cs="Helvetica"/>
                <w:color w:val="2D3B45"/>
              </w:rPr>
            </w:pPr>
            <w:r w:rsidRPr="00D61E90">
              <w:rPr>
                <w:rFonts w:ascii="Helvetica" w:eastAsia="Times New Roman" w:hAnsi="Helvetica" w:cs="Helvetica"/>
                <w:b/>
                <w:bCs/>
                <w:color w:val="2D3B45"/>
                <w:sz w:val="20"/>
                <w:szCs w:val="20"/>
              </w:rPr>
              <w:t>1 point</w:t>
            </w:r>
            <w:r w:rsidRPr="00D61E90">
              <w:rPr>
                <w:rFonts w:ascii="Helvetica" w:eastAsia="Times New Roman" w:hAnsi="Helvetica" w:cs="Helvetica"/>
                <w:b/>
                <w:bCs/>
                <w:color w:val="2D3B45"/>
                <w:sz w:val="20"/>
                <w:szCs w:val="20"/>
              </w:rPr>
              <w:br/>
              <w:t>Fair</w:t>
            </w:r>
          </w:p>
          <w:p w14:paraId="555A6F11" w14:textId="77777777" w:rsidR="00D61E90" w:rsidRPr="00D61E90" w:rsidRDefault="00D61E90" w:rsidP="00D61E90">
            <w:pPr>
              <w:spacing w:before="180" w:line="240" w:lineRule="auto"/>
              <w:rPr>
                <w:rFonts w:ascii="Helvetica" w:eastAsia="Times New Roman" w:hAnsi="Helvetica" w:cs="Helvetica"/>
                <w:color w:val="2D3B45"/>
              </w:rPr>
            </w:pPr>
            <w:r w:rsidRPr="00D61E90">
              <w:rPr>
                <w:rFonts w:ascii="Helvetica" w:eastAsia="Times New Roman" w:hAnsi="Helvetica" w:cs="Helvetica"/>
                <w:color w:val="2D3B45"/>
                <w:sz w:val="20"/>
                <w:szCs w:val="20"/>
              </w:rPr>
              <w:t>Ineffectively uses the literature and other resources to inform their work. Moderate use of citations and extended referencing. APA style and writing mechanics need more precision and attention to detail.</w:t>
            </w:r>
          </w:p>
        </w:tc>
        <w:tc>
          <w:tcPr>
            <w:tcW w:w="191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963AFCD" w14:textId="77777777" w:rsidR="00D61E90" w:rsidRPr="00D61E90" w:rsidRDefault="00D61E90" w:rsidP="00D61E90">
            <w:pPr>
              <w:spacing w:before="180" w:line="240" w:lineRule="auto"/>
              <w:rPr>
                <w:rFonts w:ascii="Helvetica" w:eastAsia="Times New Roman" w:hAnsi="Helvetica" w:cs="Helvetica"/>
                <w:color w:val="2D3B45"/>
              </w:rPr>
            </w:pPr>
            <w:r w:rsidRPr="00D61E90">
              <w:rPr>
                <w:rFonts w:ascii="Helvetica" w:eastAsia="Times New Roman" w:hAnsi="Helvetica" w:cs="Helvetica"/>
                <w:b/>
                <w:bCs/>
                <w:color w:val="2D3B45"/>
                <w:sz w:val="20"/>
                <w:szCs w:val="20"/>
              </w:rPr>
              <w:t>0 point</w:t>
            </w:r>
            <w:r w:rsidRPr="00D61E90">
              <w:rPr>
                <w:rFonts w:ascii="Helvetica" w:eastAsia="Times New Roman" w:hAnsi="Helvetica" w:cs="Helvetica"/>
                <w:b/>
                <w:bCs/>
                <w:color w:val="2D3B45"/>
                <w:sz w:val="20"/>
                <w:szCs w:val="20"/>
              </w:rPr>
              <w:br/>
              <w:t>Poor</w:t>
            </w:r>
          </w:p>
          <w:p w14:paraId="505C1008" w14:textId="77777777" w:rsidR="00D61E90" w:rsidRPr="00D61E90" w:rsidRDefault="00D61E90" w:rsidP="00D61E90">
            <w:pPr>
              <w:spacing w:before="180" w:line="240" w:lineRule="auto"/>
              <w:rPr>
                <w:rFonts w:ascii="Helvetica" w:eastAsia="Times New Roman" w:hAnsi="Helvetica" w:cs="Helvetica"/>
                <w:color w:val="2D3B45"/>
              </w:rPr>
            </w:pPr>
            <w:r w:rsidRPr="00D61E90">
              <w:rPr>
                <w:rFonts w:ascii="Helvetica" w:eastAsia="Times New Roman" w:hAnsi="Helvetica" w:cs="Helvetica"/>
                <w:color w:val="2D3B45"/>
                <w:sz w:val="20"/>
                <w:szCs w:val="20"/>
              </w:rPr>
              <w:t>Ineffectively uses the literature and other resources to inform their work. Unacceptable use of citations and extended referencing. APA style and writing mechanics need serious attention.</w:t>
            </w:r>
          </w:p>
        </w:tc>
        <w:tc>
          <w:tcPr>
            <w:tcW w:w="190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76DFE476" w14:textId="77777777" w:rsidR="00D61E90" w:rsidRPr="00D61E90" w:rsidRDefault="00D61E90" w:rsidP="00D61E90">
            <w:pPr>
              <w:spacing w:line="240" w:lineRule="auto"/>
              <w:jc w:val="center"/>
              <w:rPr>
                <w:rFonts w:ascii="Helvetica" w:eastAsia="Times New Roman" w:hAnsi="Helvetica" w:cs="Helvetica"/>
                <w:color w:val="2D3B45"/>
              </w:rPr>
            </w:pPr>
            <w:r w:rsidRPr="00D61E90">
              <w:rPr>
                <w:rFonts w:ascii="Helvetica" w:eastAsia="Times New Roman" w:hAnsi="Helvetica" w:cs="Helvetica"/>
                <w:color w:val="2D3B45"/>
                <w:sz w:val="20"/>
                <w:szCs w:val="20"/>
              </w:rPr>
              <w:t>3 points</w:t>
            </w:r>
          </w:p>
        </w:tc>
      </w:tr>
      <w:tr w:rsidR="00D61E90" w:rsidRPr="00D61E90" w14:paraId="6BDC137A" w14:textId="77777777" w:rsidTr="00D61E90">
        <w:trPr>
          <w:trHeight w:val="3780"/>
        </w:trPr>
        <w:tc>
          <w:tcPr>
            <w:tcW w:w="199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3D677CA7" w14:textId="77777777" w:rsidR="00D61E90" w:rsidRPr="00D61E90" w:rsidRDefault="00D61E90" w:rsidP="00D61E90">
            <w:pPr>
              <w:spacing w:line="240" w:lineRule="auto"/>
              <w:rPr>
                <w:rFonts w:ascii="Helvetica" w:eastAsia="Times New Roman" w:hAnsi="Helvetica" w:cs="Helvetica"/>
                <w:color w:val="2D3B45"/>
              </w:rPr>
            </w:pPr>
            <w:r w:rsidRPr="00D61E90">
              <w:rPr>
                <w:rFonts w:ascii="Helvetica" w:eastAsia="Times New Roman" w:hAnsi="Helvetica" w:cs="Helvetica"/>
                <w:color w:val="2D3B45"/>
                <w:sz w:val="20"/>
                <w:szCs w:val="20"/>
              </w:rPr>
              <w:t>Response to Posts of Peers</w:t>
            </w:r>
          </w:p>
        </w:tc>
        <w:tc>
          <w:tcPr>
            <w:tcW w:w="3854" w:type="dxa"/>
            <w:gridSpan w:val="2"/>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625E816" w14:textId="77777777" w:rsidR="00D61E90" w:rsidRPr="00D61E90" w:rsidRDefault="00D61E90" w:rsidP="00D61E90">
            <w:pPr>
              <w:spacing w:before="180" w:line="240" w:lineRule="auto"/>
              <w:rPr>
                <w:rFonts w:ascii="Helvetica" w:eastAsia="Times New Roman" w:hAnsi="Helvetica" w:cs="Helvetica"/>
                <w:color w:val="2D3B45"/>
              </w:rPr>
            </w:pPr>
            <w:r w:rsidRPr="00D61E90">
              <w:rPr>
                <w:rFonts w:ascii="Helvetica" w:eastAsia="Times New Roman" w:hAnsi="Helvetica" w:cs="Helvetica"/>
                <w:b/>
                <w:bCs/>
                <w:color w:val="2D3B45"/>
                <w:sz w:val="20"/>
                <w:szCs w:val="20"/>
              </w:rPr>
              <w:t>2 points</w:t>
            </w:r>
            <w:r w:rsidRPr="00D61E90">
              <w:rPr>
                <w:rFonts w:ascii="Helvetica" w:eastAsia="Times New Roman" w:hAnsi="Helvetica" w:cs="Helvetica"/>
                <w:b/>
                <w:bCs/>
                <w:color w:val="2D3B45"/>
                <w:sz w:val="20"/>
                <w:szCs w:val="20"/>
              </w:rPr>
              <w:br/>
              <w:t>Distinguished</w:t>
            </w:r>
          </w:p>
          <w:p w14:paraId="37457088" w14:textId="77777777" w:rsidR="00D61E90" w:rsidRPr="00D61E90" w:rsidRDefault="00D61E90" w:rsidP="00D61E90">
            <w:pPr>
              <w:spacing w:before="180" w:line="240" w:lineRule="auto"/>
              <w:rPr>
                <w:rFonts w:ascii="Helvetica" w:eastAsia="Times New Roman" w:hAnsi="Helvetica" w:cs="Helvetica"/>
                <w:color w:val="2D3B45"/>
              </w:rPr>
            </w:pPr>
            <w:r w:rsidRPr="00D61E90">
              <w:rPr>
                <w:rFonts w:ascii="Helvetica" w:eastAsia="Times New Roman" w:hAnsi="Helvetica" w:cs="Helvetica"/>
                <w:color w:val="2D3B45"/>
                <w:sz w:val="20"/>
                <w:szCs w:val="20"/>
              </w:rPr>
              <w:t>The student constructively responded to two other posts and either extended, expanded, or provided a rebuttal to each.</w:t>
            </w:r>
          </w:p>
        </w:tc>
        <w:tc>
          <w:tcPr>
            <w:tcW w:w="191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DFAD164" w14:textId="77777777" w:rsidR="00D61E90" w:rsidRPr="00D61E90" w:rsidRDefault="00D61E90" w:rsidP="00D61E90">
            <w:pPr>
              <w:spacing w:before="180" w:line="240" w:lineRule="auto"/>
              <w:rPr>
                <w:rFonts w:ascii="Helvetica" w:eastAsia="Times New Roman" w:hAnsi="Helvetica" w:cs="Helvetica"/>
                <w:color w:val="2D3B45"/>
              </w:rPr>
            </w:pPr>
            <w:r w:rsidRPr="00D61E90">
              <w:rPr>
                <w:rFonts w:ascii="Helvetica" w:eastAsia="Times New Roman" w:hAnsi="Helvetica" w:cs="Helvetica"/>
                <w:b/>
                <w:bCs/>
                <w:color w:val="2D3B45"/>
                <w:sz w:val="20"/>
                <w:szCs w:val="20"/>
              </w:rPr>
              <w:t>1 point</w:t>
            </w:r>
            <w:r w:rsidRPr="00D61E90">
              <w:rPr>
                <w:rFonts w:ascii="Helvetica" w:eastAsia="Times New Roman" w:hAnsi="Helvetica" w:cs="Helvetica"/>
                <w:b/>
                <w:bCs/>
                <w:color w:val="2D3B45"/>
                <w:sz w:val="20"/>
                <w:szCs w:val="20"/>
              </w:rPr>
              <w:br/>
              <w:t>Fair</w:t>
            </w:r>
          </w:p>
          <w:p w14:paraId="1A3FEE2E" w14:textId="77777777" w:rsidR="00D61E90" w:rsidRPr="00D61E90" w:rsidRDefault="00D61E90" w:rsidP="00D61E90">
            <w:pPr>
              <w:spacing w:before="180" w:line="240" w:lineRule="auto"/>
              <w:rPr>
                <w:rFonts w:ascii="Helvetica" w:eastAsia="Times New Roman" w:hAnsi="Helvetica" w:cs="Helvetica"/>
                <w:color w:val="2D3B45"/>
              </w:rPr>
            </w:pPr>
            <w:r w:rsidRPr="00D61E90">
              <w:rPr>
                <w:rFonts w:ascii="Helvetica" w:eastAsia="Times New Roman" w:hAnsi="Helvetica" w:cs="Helvetica"/>
                <w:color w:val="2D3B45"/>
                <w:sz w:val="20"/>
                <w:szCs w:val="20"/>
              </w:rPr>
              <w:t>The student constructively responded to one other post and either extended, expanded, or provided a rebuttal.</w:t>
            </w:r>
          </w:p>
        </w:tc>
        <w:tc>
          <w:tcPr>
            <w:tcW w:w="191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1A11023" w14:textId="77777777" w:rsidR="00D61E90" w:rsidRPr="00D61E90" w:rsidRDefault="00D61E90" w:rsidP="00D61E90">
            <w:pPr>
              <w:spacing w:before="180" w:line="240" w:lineRule="auto"/>
              <w:rPr>
                <w:rFonts w:ascii="Helvetica" w:eastAsia="Times New Roman" w:hAnsi="Helvetica" w:cs="Helvetica"/>
                <w:color w:val="2D3B45"/>
              </w:rPr>
            </w:pPr>
            <w:r w:rsidRPr="00D61E90">
              <w:rPr>
                <w:rFonts w:ascii="Helvetica" w:eastAsia="Times New Roman" w:hAnsi="Helvetica" w:cs="Helvetica"/>
                <w:b/>
                <w:bCs/>
                <w:color w:val="2D3B45"/>
                <w:sz w:val="20"/>
                <w:szCs w:val="20"/>
              </w:rPr>
              <w:t>0 point</w:t>
            </w:r>
            <w:r w:rsidRPr="00D61E90">
              <w:rPr>
                <w:rFonts w:ascii="Helvetica" w:eastAsia="Times New Roman" w:hAnsi="Helvetica" w:cs="Helvetica"/>
                <w:b/>
                <w:bCs/>
                <w:color w:val="2D3B45"/>
                <w:sz w:val="20"/>
                <w:szCs w:val="20"/>
              </w:rPr>
              <w:br/>
              <w:t>Poor</w:t>
            </w:r>
          </w:p>
          <w:p w14:paraId="3AF4D5BF" w14:textId="77777777" w:rsidR="00D61E90" w:rsidRPr="00D61E90" w:rsidRDefault="00D61E90" w:rsidP="00D61E90">
            <w:pPr>
              <w:spacing w:before="180" w:line="240" w:lineRule="auto"/>
              <w:rPr>
                <w:rFonts w:ascii="Helvetica" w:eastAsia="Times New Roman" w:hAnsi="Helvetica" w:cs="Helvetica"/>
                <w:color w:val="2D3B45"/>
              </w:rPr>
            </w:pPr>
            <w:r w:rsidRPr="00D61E90">
              <w:rPr>
                <w:rFonts w:ascii="Helvetica" w:eastAsia="Times New Roman" w:hAnsi="Helvetica" w:cs="Helvetica"/>
                <w:color w:val="2D3B45"/>
                <w:sz w:val="20"/>
                <w:szCs w:val="20"/>
              </w:rPr>
              <w:t>The student provided no response to a peer's post.</w:t>
            </w:r>
          </w:p>
          <w:p w14:paraId="5DB8E1B8" w14:textId="77777777" w:rsidR="00D61E90" w:rsidRPr="00D61E90" w:rsidRDefault="00D61E90" w:rsidP="00D61E90">
            <w:pPr>
              <w:spacing w:before="180" w:line="240" w:lineRule="auto"/>
              <w:rPr>
                <w:rFonts w:ascii="Helvetica" w:eastAsia="Times New Roman" w:hAnsi="Helvetica" w:cs="Helvetica"/>
                <w:color w:val="2D3B45"/>
              </w:rPr>
            </w:pPr>
            <w:r w:rsidRPr="00D61E90">
              <w:rPr>
                <w:rFonts w:ascii="Helvetica" w:eastAsia="Times New Roman" w:hAnsi="Helvetica" w:cs="Helvetica"/>
                <w:b/>
                <w:bCs/>
                <w:color w:val="2D3B45"/>
                <w:sz w:val="20"/>
                <w:szCs w:val="20"/>
              </w:rPr>
              <w:t> </w:t>
            </w:r>
          </w:p>
        </w:tc>
        <w:tc>
          <w:tcPr>
            <w:tcW w:w="190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18B827D0" w14:textId="77777777" w:rsidR="00D61E90" w:rsidRPr="00D61E90" w:rsidRDefault="00D61E90" w:rsidP="00D61E90">
            <w:pPr>
              <w:spacing w:line="240" w:lineRule="auto"/>
              <w:jc w:val="center"/>
              <w:rPr>
                <w:rFonts w:ascii="Helvetica" w:eastAsia="Times New Roman" w:hAnsi="Helvetica" w:cs="Helvetica"/>
                <w:color w:val="2D3B45"/>
              </w:rPr>
            </w:pPr>
            <w:r w:rsidRPr="00D61E90">
              <w:rPr>
                <w:rFonts w:ascii="Helvetica" w:eastAsia="Times New Roman" w:hAnsi="Helvetica" w:cs="Helvetica"/>
                <w:color w:val="2D3B45"/>
                <w:sz w:val="20"/>
                <w:szCs w:val="20"/>
              </w:rPr>
              <w:t>2 points</w:t>
            </w:r>
          </w:p>
        </w:tc>
      </w:tr>
    </w:tbl>
    <w:p w14:paraId="5783B97D" w14:textId="77777777" w:rsidR="006F5E98" w:rsidRDefault="006F5E98"/>
    <w:sectPr w:rsidR="006F5E98" w:rsidSect="006F5E9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5A5C5C"/>
    <w:multiLevelType w:val="multilevel"/>
    <w:tmpl w:val="FAD8B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2B12D1"/>
    <w:multiLevelType w:val="multilevel"/>
    <w:tmpl w:val="21448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C7B0DC0"/>
    <w:multiLevelType w:val="multilevel"/>
    <w:tmpl w:val="6FBAB4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622426D"/>
    <w:multiLevelType w:val="multilevel"/>
    <w:tmpl w:val="1A50BA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defaultTabStop w:val="720"/>
  <w:characterSpacingControl w:val="doNotCompress"/>
  <w:compat>
    <w:compatSetting w:name="compatibilityMode" w:uri="http://schemas.microsoft.com/office/word" w:val="12"/>
    <w:compatSetting w:name="useWord2013TrackBottomHyphenation" w:uri="http://schemas.microsoft.com/office/word" w:val="0"/>
  </w:compat>
  <w:rsids>
    <w:rsidRoot w:val="00D61E90"/>
    <w:rsid w:val="006B4E80"/>
    <w:rsid w:val="006F5E98"/>
    <w:rsid w:val="00D61E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6FB947"/>
  <w15:chartTrackingRefBased/>
  <w15:docId w15:val="{C2275396-F20B-4CB2-804B-EA40837BFB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5E98"/>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83488014">
      <w:bodyDiv w:val="1"/>
      <w:marLeft w:val="0"/>
      <w:marRight w:val="0"/>
      <w:marTop w:val="0"/>
      <w:marBottom w:val="0"/>
      <w:divBdr>
        <w:top w:val="none" w:sz="0" w:space="0" w:color="auto"/>
        <w:left w:val="none" w:sz="0" w:space="0" w:color="auto"/>
        <w:bottom w:val="none" w:sz="0" w:space="0" w:color="auto"/>
        <w:right w:val="none" w:sz="0" w:space="0" w:color="auto"/>
      </w:divBdr>
    </w:div>
    <w:div w:id="934554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AAA5C9D6A517342900D540F2B2F9566" ma:contentTypeVersion="8" ma:contentTypeDescription="Create a new document." ma:contentTypeScope="" ma:versionID="4816bb31e7338f52213e3421560a14ad">
  <xsd:schema xmlns:xsd="http://www.w3.org/2001/XMLSchema" xmlns:xs="http://www.w3.org/2001/XMLSchema" xmlns:p="http://schemas.microsoft.com/office/2006/metadata/properties" xmlns:ns3="beae6ec6-86e2-4d93-ae0b-249cbbdae01a" xmlns:ns4="38aa85d9-18a7-4743-ac5c-1356efbcf633" targetNamespace="http://schemas.microsoft.com/office/2006/metadata/properties" ma:root="true" ma:fieldsID="4f39d1a9cba968d09de4ea5cb6803772" ns3:_="" ns4:_="">
    <xsd:import namespace="beae6ec6-86e2-4d93-ae0b-249cbbdae01a"/>
    <xsd:import namespace="38aa85d9-18a7-4743-ac5c-1356efbcf633"/>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ae6ec6-86e2-4d93-ae0b-249cbbdae0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8aa85d9-18a7-4743-ac5c-1356efbcf633"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C5B493E-B48C-40F1-97D3-F2F7A9E1CA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ae6ec6-86e2-4d93-ae0b-249cbbdae01a"/>
    <ds:schemaRef ds:uri="38aa85d9-18a7-4743-ac5c-1356efbcf6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9932EAF-4662-45F5-A860-33DCBBB89BCC}">
  <ds:schemaRefs>
    <ds:schemaRef ds:uri="http://schemas.microsoft.com/sharepoint/v3/contenttype/forms"/>
  </ds:schemaRefs>
</ds:datastoreItem>
</file>

<file path=customXml/itemProps3.xml><?xml version="1.0" encoding="utf-8"?>
<ds:datastoreItem xmlns:ds="http://schemas.openxmlformats.org/officeDocument/2006/customXml" ds:itemID="{6A7672A7-110D-4446-ABEB-C8440ADD6B2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844</Words>
  <Characters>4817</Characters>
  <Application>Microsoft Office Word</Application>
  <DocSecurity>0</DocSecurity>
  <Lines>40</Lines>
  <Paragraphs>11</Paragraphs>
  <ScaleCrop>false</ScaleCrop>
  <Company/>
  <LinksUpToDate>false</LinksUpToDate>
  <CharactersWithSpaces>5650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Lamy, Wilson</dc:creator>
  <cp:keywords/>
  <dc:description/>
  <cp:lastModifiedBy>Lamy, Wilson</cp:lastModifiedBy>
  <cp:revision>2</cp:revision>
  <dcterms:created xsi:type="dcterms:W3CDTF">2020-10-04T17:07:00Z</dcterms:created>
  <dcterms:modified xsi:type="dcterms:W3CDTF">2020-10-04T17:13:00Z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0x010100BAAA5C9D6A517342900D540F2B2F9566</vt:lpwstr>
  </property>
</Properties>
</file>